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C4" w:rsidRDefault="0009718B" w:rsidP="006F1736">
      <w:pPr>
        <w:shd w:val="clear" w:color="auto" w:fill="FFFFFF"/>
        <w:spacing w:after="0" w:line="240" w:lineRule="auto"/>
        <w:jc w:val="center"/>
        <w:rPr>
          <w:rFonts w:ascii="Verdana" w:eastAsia="Times New Roman" w:hAnsi="Verdana" w:cs="Times New Roman"/>
          <w:b/>
          <w:bCs/>
          <w:sz w:val="24"/>
          <w:szCs w:val="24"/>
          <w:lang w:eastAsia="pl-PL"/>
        </w:rPr>
      </w:pPr>
      <w:r>
        <w:rPr>
          <w:rFonts w:ascii="Verdana" w:eastAsia="Times New Roman" w:hAnsi="Verdana" w:cs="Times New Roman"/>
          <w:b/>
          <w:bCs/>
          <w:sz w:val="24"/>
          <w:szCs w:val="24"/>
          <w:lang w:eastAsia="pl-PL"/>
        </w:rPr>
        <w:t>Nabór na 2 wolne stanowiska</w:t>
      </w:r>
      <w:r w:rsidR="00966BC4" w:rsidRPr="00842446">
        <w:rPr>
          <w:rFonts w:ascii="Verdana" w:eastAsia="Times New Roman" w:hAnsi="Verdana" w:cs="Times New Roman"/>
          <w:b/>
          <w:bCs/>
          <w:sz w:val="24"/>
          <w:szCs w:val="24"/>
          <w:lang w:eastAsia="pl-PL"/>
        </w:rPr>
        <w:t xml:space="preserve">: </w:t>
      </w:r>
      <w:r>
        <w:rPr>
          <w:rFonts w:ascii="Verdana" w:eastAsia="Times New Roman" w:hAnsi="Verdana" w:cs="Times New Roman"/>
          <w:b/>
          <w:bCs/>
          <w:sz w:val="24"/>
          <w:szCs w:val="24"/>
          <w:lang w:eastAsia="pl-PL"/>
        </w:rPr>
        <w:t>Księgowy</w:t>
      </w:r>
      <w:r w:rsidR="006F1736">
        <w:rPr>
          <w:rFonts w:ascii="Verdana" w:eastAsia="Times New Roman" w:hAnsi="Verdana" w:cs="Times New Roman"/>
          <w:b/>
          <w:bCs/>
          <w:sz w:val="24"/>
          <w:szCs w:val="24"/>
          <w:lang w:eastAsia="pl-PL"/>
        </w:rPr>
        <w:t xml:space="preserve"> </w:t>
      </w:r>
      <w:r w:rsidR="00966BC4" w:rsidRPr="00842446">
        <w:rPr>
          <w:rFonts w:ascii="Verdana" w:eastAsia="Times New Roman" w:hAnsi="Verdana" w:cs="Times New Roman"/>
          <w:b/>
          <w:bCs/>
          <w:sz w:val="24"/>
          <w:szCs w:val="24"/>
          <w:lang w:eastAsia="pl-PL"/>
        </w:rPr>
        <w:t>w jednostce obsługującej szkoły z terenu Miasta Zduńska Wola</w:t>
      </w:r>
    </w:p>
    <w:p w:rsidR="006F1736" w:rsidRPr="00842446" w:rsidRDefault="006F1736" w:rsidP="00966BC4">
      <w:pPr>
        <w:shd w:val="clear" w:color="auto" w:fill="FFFFFF"/>
        <w:spacing w:after="0" w:line="240" w:lineRule="auto"/>
        <w:rPr>
          <w:rFonts w:ascii="Verdana" w:eastAsia="Times New Roman" w:hAnsi="Verdana" w:cs="Times New Roman"/>
          <w:b/>
          <w:bCs/>
          <w:sz w:val="24"/>
          <w:szCs w:val="24"/>
          <w:lang w:eastAsia="pl-PL"/>
        </w:rPr>
      </w:pPr>
    </w:p>
    <w:p w:rsidR="006F1736" w:rsidRDefault="00966BC4" w:rsidP="006F1736">
      <w:pPr>
        <w:shd w:val="clear" w:color="auto" w:fill="FFFFFF"/>
        <w:spacing w:after="0" w:line="240" w:lineRule="auto"/>
        <w:jc w:val="center"/>
        <w:rPr>
          <w:rFonts w:ascii="Verdana" w:hAnsi="Verdana"/>
          <w:b/>
          <w:color w:val="000000"/>
          <w:sz w:val="16"/>
          <w:szCs w:val="16"/>
          <w:shd w:val="clear" w:color="auto" w:fill="FFFFFF"/>
        </w:rPr>
      </w:pPr>
      <w:r w:rsidRPr="006F1736">
        <w:rPr>
          <w:rFonts w:ascii="Verdana" w:eastAsia="Times New Roman" w:hAnsi="Verdana" w:cs="Times New Roman"/>
          <w:b/>
          <w:bCs/>
          <w:sz w:val="16"/>
          <w:szCs w:val="16"/>
          <w:lang w:eastAsia="pl-PL"/>
        </w:rPr>
        <w:t>Dyrektor Szkoły Podstawowej nr 12 w Zduńskiej Woli</w:t>
      </w:r>
      <w:r w:rsidR="00842446" w:rsidRPr="006F1736">
        <w:rPr>
          <w:rFonts w:ascii="Verdana" w:hAnsi="Verdana"/>
          <w:b/>
          <w:color w:val="000000"/>
          <w:sz w:val="16"/>
          <w:szCs w:val="16"/>
          <w:shd w:val="clear" w:color="auto" w:fill="FFFFFF"/>
        </w:rPr>
        <w:t xml:space="preserve"> </w:t>
      </w:r>
    </w:p>
    <w:p w:rsidR="00966BC4" w:rsidRDefault="00842446" w:rsidP="006F1736">
      <w:pPr>
        <w:shd w:val="clear" w:color="auto" w:fill="FFFFFF"/>
        <w:spacing w:after="0" w:line="240" w:lineRule="auto"/>
        <w:jc w:val="center"/>
        <w:rPr>
          <w:rFonts w:ascii="Verdana" w:hAnsi="Verdana"/>
          <w:b/>
          <w:color w:val="000000"/>
          <w:sz w:val="16"/>
          <w:szCs w:val="16"/>
          <w:shd w:val="clear" w:color="auto" w:fill="FFFFFF"/>
        </w:rPr>
      </w:pPr>
      <w:r w:rsidRPr="006F1736">
        <w:rPr>
          <w:rFonts w:ascii="Verdana" w:hAnsi="Verdana"/>
          <w:b/>
          <w:color w:val="000000"/>
          <w:sz w:val="16"/>
          <w:szCs w:val="16"/>
          <w:shd w:val="clear" w:color="auto" w:fill="FFFFFF"/>
        </w:rPr>
        <w:t xml:space="preserve">ogłasza nabór na </w:t>
      </w:r>
      <w:r w:rsidR="0009718B">
        <w:rPr>
          <w:rFonts w:ascii="Verdana" w:hAnsi="Verdana"/>
          <w:b/>
          <w:color w:val="000000"/>
          <w:sz w:val="16"/>
          <w:szCs w:val="16"/>
          <w:shd w:val="clear" w:color="auto" w:fill="FFFFFF"/>
        </w:rPr>
        <w:t>2 wolne stanowiska</w:t>
      </w:r>
      <w:r w:rsidRPr="006F1736">
        <w:rPr>
          <w:rFonts w:ascii="Verdana" w:hAnsi="Verdana"/>
          <w:b/>
          <w:color w:val="000000"/>
          <w:sz w:val="16"/>
          <w:szCs w:val="16"/>
          <w:shd w:val="clear" w:color="auto" w:fill="FFFFFF"/>
        </w:rPr>
        <w:t xml:space="preserve"> urzędnicze:</w:t>
      </w:r>
    </w:p>
    <w:p w:rsidR="006F1736" w:rsidRPr="006F1736" w:rsidRDefault="006F1736" w:rsidP="006F1736">
      <w:pPr>
        <w:shd w:val="clear" w:color="auto" w:fill="FFFFFF"/>
        <w:spacing w:after="0" w:line="240" w:lineRule="auto"/>
        <w:jc w:val="center"/>
        <w:rPr>
          <w:rFonts w:ascii="Verdana" w:eastAsia="Times New Roman" w:hAnsi="Verdana" w:cs="Times New Roman"/>
          <w:b/>
          <w:sz w:val="16"/>
          <w:szCs w:val="16"/>
          <w:lang w:eastAsia="pl-PL"/>
        </w:rPr>
      </w:pPr>
    </w:p>
    <w:p w:rsidR="00966BC4" w:rsidRPr="00842446" w:rsidRDefault="0009718B" w:rsidP="00966BC4">
      <w:pPr>
        <w:shd w:val="clear" w:color="auto" w:fill="FFFFFF"/>
        <w:spacing w:after="0" w:line="240" w:lineRule="auto"/>
        <w:jc w:val="center"/>
        <w:rPr>
          <w:rFonts w:ascii="Verdana" w:eastAsia="Times New Roman" w:hAnsi="Verdana" w:cs="Times New Roman"/>
          <w:b/>
          <w:bCs/>
          <w:sz w:val="24"/>
          <w:szCs w:val="24"/>
          <w:lang w:eastAsia="pl-PL"/>
        </w:rPr>
      </w:pPr>
      <w:r>
        <w:rPr>
          <w:rFonts w:ascii="Verdana" w:eastAsia="Times New Roman" w:hAnsi="Verdana" w:cs="Times New Roman"/>
          <w:b/>
          <w:bCs/>
          <w:sz w:val="24"/>
          <w:szCs w:val="24"/>
          <w:lang w:eastAsia="pl-PL"/>
        </w:rPr>
        <w:t>Księgowy</w:t>
      </w:r>
      <w:r w:rsidR="00A643C9" w:rsidRPr="00842446">
        <w:rPr>
          <w:rFonts w:ascii="Verdana" w:eastAsia="Times New Roman" w:hAnsi="Verdana" w:cs="Times New Roman"/>
          <w:b/>
          <w:bCs/>
          <w:sz w:val="24"/>
          <w:szCs w:val="24"/>
          <w:lang w:eastAsia="pl-PL"/>
        </w:rPr>
        <w:t xml:space="preserve"> </w:t>
      </w:r>
      <w:r w:rsidR="00966BC4" w:rsidRPr="00842446">
        <w:rPr>
          <w:rFonts w:ascii="Verdana" w:eastAsia="Times New Roman" w:hAnsi="Verdana" w:cs="Times New Roman"/>
          <w:b/>
          <w:bCs/>
          <w:sz w:val="24"/>
          <w:szCs w:val="24"/>
          <w:lang w:eastAsia="pl-PL"/>
        </w:rPr>
        <w:t>w jednostce obsługującej szkoły</w:t>
      </w:r>
    </w:p>
    <w:p w:rsidR="00966BC4" w:rsidRPr="00842446" w:rsidRDefault="00966BC4" w:rsidP="00966BC4">
      <w:pPr>
        <w:shd w:val="clear" w:color="auto" w:fill="FFFFFF"/>
        <w:spacing w:after="0" w:line="240" w:lineRule="auto"/>
        <w:jc w:val="center"/>
        <w:rPr>
          <w:rFonts w:ascii="Verdana" w:eastAsia="Times New Roman" w:hAnsi="Verdana" w:cs="Times New Roman"/>
          <w:sz w:val="12"/>
          <w:szCs w:val="12"/>
          <w:lang w:eastAsia="pl-PL"/>
        </w:rPr>
      </w:pPr>
      <w:r w:rsidRPr="00842446">
        <w:rPr>
          <w:rFonts w:ascii="Verdana" w:eastAsia="Times New Roman" w:hAnsi="Verdana" w:cs="Times New Roman"/>
          <w:b/>
          <w:bCs/>
          <w:sz w:val="24"/>
          <w:szCs w:val="24"/>
          <w:lang w:eastAsia="pl-PL"/>
        </w:rPr>
        <w:t>z terenu Miasta Zduńska Wola</w:t>
      </w:r>
    </w:p>
    <w:p w:rsidR="00966BC4" w:rsidRPr="00842446" w:rsidRDefault="00966BC4" w:rsidP="00966BC4">
      <w:pPr>
        <w:shd w:val="clear" w:color="auto" w:fill="FFFFFF"/>
        <w:spacing w:before="100" w:beforeAutospacing="1" w:after="100" w:afterAutospacing="1" w:line="240" w:lineRule="auto"/>
        <w:rPr>
          <w:rFonts w:ascii="Arial" w:eastAsia="Times New Roman" w:hAnsi="Arial" w:cs="Arial"/>
          <w:sz w:val="16"/>
          <w:szCs w:val="16"/>
          <w:lang w:eastAsia="pl-PL"/>
        </w:rPr>
      </w:pPr>
      <w:r w:rsidRPr="00842446">
        <w:rPr>
          <w:rFonts w:ascii="Arial" w:eastAsia="Times New Roman" w:hAnsi="Arial" w:cs="Arial"/>
          <w:b/>
          <w:bCs/>
          <w:sz w:val="16"/>
          <w:szCs w:val="16"/>
          <w:lang w:eastAsia="pl-PL"/>
        </w:rPr>
        <w:t>I. </w:t>
      </w:r>
      <w:r w:rsidRPr="00842446">
        <w:rPr>
          <w:rFonts w:ascii="Arial" w:eastAsia="Times New Roman" w:hAnsi="Arial" w:cs="Arial"/>
          <w:sz w:val="16"/>
          <w:szCs w:val="16"/>
          <w:lang w:eastAsia="pl-PL"/>
        </w:rPr>
        <w:t>Nazwa i adres jednostki</w:t>
      </w:r>
      <w:r w:rsidRPr="00842446">
        <w:rPr>
          <w:rFonts w:ascii="Arial" w:eastAsia="Times New Roman" w:hAnsi="Arial" w:cs="Arial"/>
          <w:i/>
          <w:iCs/>
          <w:sz w:val="16"/>
          <w:szCs w:val="16"/>
          <w:lang w:eastAsia="pl-PL"/>
        </w:rPr>
        <w:t>: </w:t>
      </w:r>
      <w:r w:rsidRPr="00842446">
        <w:rPr>
          <w:rFonts w:ascii="Arial" w:eastAsia="Times New Roman" w:hAnsi="Arial" w:cs="Arial"/>
          <w:b/>
          <w:bCs/>
          <w:sz w:val="16"/>
          <w:szCs w:val="16"/>
          <w:lang w:eastAsia="pl-PL"/>
        </w:rPr>
        <w:t>Szkoła Podstawowa nr 12  ul. Wileńska 3, 98-220 Zduńska Wola</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II. </w:t>
      </w:r>
      <w:r w:rsidRPr="00D40598">
        <w:rPr>
          <w:rFonts w:ascii="Arial" w:eastAsia="Times New Roman" w:hAnsi="Arial" w:cs="Arial"/>
          <w:color w:val="000000"/>
          <w:sz w:val="16"/>
          <w:szCs w:val="16"/>
          <w:lang w:eastAsia="pl-PL"/>
        </w:rPr>
        <w:t>Określenie stanowiska:</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Wymiar czasu pracy - pełny etat</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Określenie wymagań związanych ze stanowiskiem:</w:t>
      </w:r>
      <w:r w:rsidRPr="00D40598">
        <w:rPr>
          <w:rFonts w:ascii="Arial" w:eastAsia="Times New Roman" w:hAnsi="Arial" w:cs="Arial"/>
          <w:b/>
          <w:bCs/>
          <w:color w:val="000000"/>
          <w:sz w:val="16"/>
          <w:szCs w:val="16"/>
          <w:lang w:eastAsia="pl-PL"/>
        </w:rPr>
        <w:t> </w:t>
      </w:r>
      <w:r w:rsidR="0009718B">
        <w:rPr>
          <w:rFonts w:ascii="Arial" w:eastAsia="Times New Roman" w:hAnsi="Arial" w:cs="Arial"/>
          <w:b/>
          <w:bCs/>
          <w:color w:val="000000"/>
          <w:sz w:val="16"/>
          <w:szCs w:val="16"/>
          <w:lang w:eastAsia="pl-PL"/>
        </w:rPr>
        <w:t>księgowy</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1. Wymagania niezbędne: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1) obywatelstwo polskie lub spełnienie wymagań określonych w art. 11 ust. 2 i 3 ustawy z dnia 21 listopada 2008 r. o pracownikach samorządowych (Dz. U. z 2019 r. poz. 1282);</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2) wykształcenie średnie ekonomiczne lub wyższe ekonomiczne;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3) w przypadku wykształcenia średniego minimum dwa lata stażu pracy w księgowości;</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4) pełna zdolność do czynności prawnych oraz korzystanie z pełni praw publicznych;</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5) brak skazania prawomocnym wyrokiem sądu za umyślne przestępstwo ścigane z oskarżenia publicznego lub umyślne przestępstwo skarbowe;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6) stan zdrowia pozwalający na zatrudnienie na danym stanowisku;</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7) nieposzlakowana opinia.</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2. Wymagania dodatkowe: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 xml:space="preserve">1) doświadczenie w pracy na stanowisku </w:t>
      </w:r>
      <w:r w:rsidR="00A3280C">
        <w:rPr>
          <w:rFonts w:ascii="Arial" w:eastAsia="Times New Roman" w:hAnsi="Arial" w:cs="Arial"/>
          <w:color w:val="000000"/>
          <w:sz w:val="16"/>
          <w:szCs w:val="16"/>
          <w:lang w:eastAsia="pl-PL"/>
        </w:rPr>
        <w:t>księgowej;</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2) znajomość regulacji prawnych w szczególności z zakresu: ustawy o samorządzie gminnym, ustawy o pracownikach samorządowych, ustawy o finansach publicznych, ustawy o rachunkowości, Kodeks postępowania administracyjnego, ustawy o dostępie do informacji publicznej, ustawy o systemie ubezpieczeń społecznych, ustawy o świadczeniach opieki zdrowotnej finansowanej ze środków publicznych, ustawy o odpowiedzialności za naruszenie dyscypliny finansów publicznych, ustawy o podatku dochodowym od osób fizycznych, rozporządzenia w sprawie sprawozdawczości budżetowej, rozporządzenia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rozporządzenia w sprawie szczegółowej klasyfikacji dochodów, wydatków, przychodów i rozchodów oraz środków pochodzących ze źródeł zagranicznych, ustawy o ochronie danych osobowych,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Nr 119, str. 1);</w:t>
      </w:r>
    </w:p>
    <w:p w:rsidR="00966BC4" w:rsidRPr="00D40598" w:rsidRDefault="00D40598"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3</w:t>
      </w:r>
      <w:r w:rsidR="00966BC4" w:rsidRPr="00D40598">
        <w:rPr>
          <w:rFonts w:ascii="Arial" w:eastAsia="Times New Roman" w:hAnsi="Arial" w:cs="Arial"/>
          <w:color w:val="000000"/>
          <w:sz w:val="16"/>
          <w:szCs w:val="16"/>
          <w:lang w:eastAsia="pl-PL"/>
        </w:rPr>
        <w:t>) ogólna znajomość zasad księgowości budżetowej, planu kont i klasyfikacji budżetowej oraz zasad gospodarki finansowej i dyscypliny finansów publicznych;</w:t>
      </w:r>
    </w:p>
    <w:p w:rsidR="00966BC4" w:rsidRPr="00D40598" w:rsidRDefault="00D40598"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4</w:t>
      </w:r>
      <w:r w:rsidR="00966BC4" w:rsidRPr="00D40598">
        <w:rPr>
          <w:rFonts w:ascii="Arial" w:eastAsia="Times New Roman" w:hAnsi="Arial" w:cs="Arial"/>
          <w:color w:val="000000"/>
          <w:sz w:val="16"/>
          <w:szCs w:val="16"/>
          <w:lang w:eastAsia="pl-PL"/>
        </w:rPr>
        <w:t>) predyspozycje osobowościowe: komunikatywność, umiejętność pracy w zespole, kreatywność;</w:t>
      </w:r>
    </w:p>
    <w:p w:rsidR="00966BC4" w:rsidRPr="00D40598" w:rsidRDefault="00D40598"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5</w:t>
      </w:r>
      <w:r w:rsidR="00966BC4" w:rsidRPr="00D40598">
        <w:rPr>
          <w:rFonts w:ascii="Arial" w:eastAsia="Times New Roman" w:hAnsi="Arial" w:cs="Arial"/>
          <w:color w:val="000000"/>
          <w:sz w:val="16"/>
          <w:szCs w:val="16"/>
          <w:lang w:eastAsia="pl-PL"/>
        </w:rPr>
        <w:t>) samodzielność, skrupulatność, rzetelność i terminowość w prowadzeniu spraw wynikających z zakresu obowiązków służbowych, uprawnień i odpowiedzialności, koncepcyjne podejście do przypisanych zagadnień i umiejętność interpretowania przepisów prawa;</w:t>
      </w:r>
    </w:p>
    <w:p w:rsidR="00966BC4" w:rsidRPr="00D40598" w:rsidRDefault="00D40598"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6</w:t>
      </w:r>
      <w:r w:rsidR="00966BC4" w:rsidRPr="00D40598">
        <w:rPr>
          <w:rFonts w:ascii="Arial" w:eastAsia="Times New Roman" w:hAnsi="Arial" w:cs="Arial"/>
          <w:color w:val="000000"/>
          <w:sz w:val="16"/>
          <w:szCs w:val="16"/>
          <w:lang w:eastAsia="pl-PL"/>
        </w:rPr>
        <w:t>) biegła obsługa komputera, urządzeń biurowych (drukarka, kserokopiarka, niszczarka) oraz biurowych programów komputerowych w tym: edytora tekstów, arkusza kalkulacyjnego, Internetu i poczty elektronicznej.</w:t>
      </w:r>
    </w:p>
    <w:p w:rsidR="006F1736" w:rsidRDefault="006F1736" w:rsidP="00A643C9">
      <w:pPr>
        <w:shd w:val="clear" w:color="auto" w:fill="FFFFFF"/>
        <w:spacing w:before="100" w:beforeAutospacing="1" w:after="100" w:afterAutospacing="1" w:line="240" w:lineRule="auto"/>
        <w:rPr>
          <w:rFonts w:ascii="Arial" w:eastAsia="Times New Roman" w:hAnsi="Arial" w:cs="Arial"/>
          <w:b/>
          <w:bCs/>
          <w:color w:val="000000"/>
          <w:sz w:val="16"/>
          <w:szCs w:val="16"/>
          <w:lang w:eastAsia="pl-PL"/>
        </w:rPr>
      </w:pPr>
    </w:p>
    <w:p w:rsidR="00C837D6" w:rsidRDefault="00C837D6" w:rsidP="00A643C9">
      <w:pPr>
        <w:shd w:val="clear" w:color="auto" w:fill="FFFFFF"/>
        <w:spacing w:before="100" w:beforeAutospacing="1" w:after="100" w:afterAutospacing="1" w:line="240" w:lineRule="auto"/>
        <w:rPr>
          <w:rFonts w:ascii="Arial" w:eastAsia="Times New Roman" w:hAnsi="Arial" w:cs="Arial"/>
          <w:b/>
          <w:bCs/>
          <w:color w:val="000000"/>
          <w:sz w:val="16"/>
          <w:szCs w:val="16"/>
          <w:lang w:eastAsia="pl-PL"/>
        </w:rPr>
      </w:pPr>
    </w:p>
    <w:p w:rsidR="0009718B" w:rsidRPr="00A3280C" w:rsidRDefault="00966BC4" w:rsidP="00A3280C">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lastRenderedPageBreak/>
        <w:t>III. </w:t>
      </w:r>
      <w:r w:rsidRPr="00D40598">
        <w:rPr>
          <w:rFonts w:ascii="Arial" w:eastAsia="Times New Roman" w:hAnsi="Arial" w:cs="Arial"/>
          <w:color w:val="000000"/>
          <w:sz w:val="16"/>
          <w:szCs w:val="16"/>
          <w:lang w:eastAsia="pl-PL"/>
        </w:rPr>
        <w:t>Zakres zadań wykonywanych na stanowisku, w tym m.in.:</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 xml:space="preserve">prowadzenie rachunkowości </w:t>
      </w:r>
      <w:r w:rsidRPr="00A3280C">
        <w:rPr>
          <w:rFonts w:ascii="Arial" w:eastAsia="Times New Roman" w:hAnsi="Arial" w:cs="Arial"/>
          <w:sz w:val="16"/>
          <w:szCs w:val="16"/>
          <w:lang w:eastAsia="pl-PL"/>
        </w:rPr>
        <w:t>szkół</w:t>
      </w:r>
      <w:r w:rsidRPr="0009718B">
        <w:rPr>
          <w:rFonts w:ascii="Arial" w:eastAsia="Times New Roman" w:hAnsi="Arial" w:cs="Arial"/>
          <w:sz w:val="16"/>
          <w:szCs w:val="16"/>
          <w:lang w:eastAsia="pl-PL"/>
        </w:rPr>
        <w:t xml:space="preserve"> zgodnie z obowiązującymi przepisami;</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sporządzanie sprawozdań finansowych i statystycznych;</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prowadzenie rozliczeń z US;</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przygotowanie i składanie deklaracji, zgłoszeń zgodnie z obowiązującymi przepisami;</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wykonywanie dyspozycji środkami pieniężnymi;</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opracowanie projektów przepisów wewnętrznych (w zakresie księgowości) wydawanych przez Kierownika jednostki;</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opracowanie projektów planów finansowych;</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wykonywanie dyspozycji środkami pieniężnymi z rachunku bankowego;</w:t>
      </w:r>
    </w:p>
    <w:p w:rsidR="00A3280C"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dokonywanie wstępnej kontroli zgodności operacji gospodarczych i finansowych z planem finansowym oraz kompletności i rzetelności dokumentów dotyczących operacji gospodarczych i finansowych;</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prowadzenie ewidencji syntetycznej i analitycznej dochodów i wydatków;</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prowadzenie analityki do kont syntetycznych według zadań własnych i zadań zleconych;</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przestrzeganie dyscypliny finansów publicznych;</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nadzorowanie prawidłowego stosowania ustawy o zamówieniach publicznych;</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sporządzanie naliczeń odpisów na zakładowy fundusz świadczeń socjalnych, planu i sprawozdawczości funduszu, przekazywanie naliczonych odpisów oraz nadzorowanie prawidłowości potrąceń i kontrolowanie zgodności wydatków z regulaminem i przepisami prawa;</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rozliczanie środków finansowych pozyskanych z dotacji;</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gromadzenie i przechowywanie dowodów księgowych oraz pozostałej dokumentacji przewidzianej ustawą;</w:t>
      </w:r>
    </w:p>
    <w:p w:rsidR="0009718B" w:rsidRPr="00A3280C"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prowadzenie kontroli finansowej i realizacja innych zadań wynikających z aktów prawnych regulujących zakres odpowiedzialności  księgowego;</w:t>
      </w:r>
    </w:p>
    <w:p w:rsidR="00C60343" w:rsidRPr="0009718B" w:rsidRDefault="00C60343"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A3280C">
        <w:rPr>
          <w:rFonts w:ascii="Arial" w:eastAsia="Times New Roman" w:hAnsi="Arial" w:cs="Arial"/>
          <w:sz w:val="16"/>
          <w:szCs w:val="16"/>
          <w:lang w:eastAsia="pl-PL"/>
        </w:rPr>
        <w:t>prowadzenie ewidencji księgowej środków  trwałych, naliczanie i księgowanie umorzenia rocznego ŚT;</w:t>
      </w:r>
    </w:p>
    <w:p w:rsidR="0009718B" w:rsidRP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wykonywanie innych nie wymienionych wyżej zadań, które na mocy prawa lub przepisów wewnętrznych wydanych przez Kierownika jednostki należą do kompetencji  księgowego;</w:t>
      </w:r>
    </w:p>
    <w:p w:rsidR="0009718B" w:rsidRDefault="0009718B" w:rsidP="00A3280C">
      <w:pPr>
        <w:numPr>
          <w:ilvl w:val="0"/>
          <w:numId w:val="2"/>
        </w:numPr>
        <w:shd w:val="clear" w:color="auto" w:fill="FFFFFF"/>
        <w:tabs>
          <w:tab w:val="clear" w:pos="720"/>
          <w:tab w:val="num" w:pos="284"/>
        </w:tabs>
        <w:spacing w:before="100" w:beforeAutospacing="1" w:after="100" w:afterAutospacing="1" w:line="360" w:lineRule="auto"/>
        <w:ind w:left="0" w:firstLine="0"/>
        <w:contextualSpacing/>
        <w:rPr>
          <w:rFonts w:ascii="Arial" w:eastAsia="Times New Roman" w:hAnsi="Arial" w:cs="Arial"/>
          <w:sz w:val="16"/>
          <w:szCs w:val="16"/>
          <w:lang w:eastAsia="pl-PL"/>
        </w:rPr>
      </w:pPr>
      <w:r w:rsidRPr="0009718B">
        <w:rPr>
          <w:rFonts w:ascii="Arial" w:eastAsia="Times New Roman" w:hAnsi="Arial" w:cs="Arial"/>
          <w:sz w:val="16"/>
          <w:szCs w:val="16"/>
          <w:lang w:eastAsia="pl-PL"/>
        </w:rPr>
        <w:t xml:space="preserve">współpraca </w:t>
      </w:r>
      <w:r w:rsidR="00C60343" w:rsidRPr="00A3280C">
        <w:rPr>
          <w:rFonts w:ascii="Arial" w:eastAsia="Times New Roman" w:hAnsi="Arial" w:cs="Arial"/>
          <w:sz w:val="16"/>
          <w:szCs w:val="16"/>
          <w:lang w:eastAsia="pl-PL"/>
        </w:rPr>
        <w:t>z pozostałymi pracownikami</w:t>
      </w:r>
      <w:r w:rsidRPr="0009718B">
        <w:rPr>
          <w:rFonts w:ascii="Arial" w:eastAsia="Times New Roman" w:hAnsi="Arial" w:cs="Arial"/>
          <w:sz w:val="16"/>
          <w:szCs w:val="16"/>
          <w:lang w:eastAsia="pl-PL"/>
        </w:rPr>
        <w:t>.</w:t>
      </w:r>
    </w:p>
    <w:p w:rsidR="00A3280C" w:rsidRPr="00A3280C" w:rsidRDefault="00A3280C" w:rsidP="00A3280C">
      <w:pPr>
        <w:shd w:val="clear" w:color="auto" w:fill="FFFFFF"/>
        <w:spacing w:before="100" w:beforeAutospacing="1" w:after="100" w:afterAutospacing="1" w:line="360" w:lineRule="auto"/>
        <w:contextualSpacing/>
        <w:rPr>
          <w:rFonts w:ascii="Arial" w:eastAsia="Times New Roman" w:hAnsi="Arial" w:cs="Arial"/>
          <w:sz w:val="16"/>
          <w:szCs w:val="16"/>
          <w:lang w:eastAsia="pl-PL"/>
        </w:rPr>
      </w:pPr>
    </w:p>
    <w:p w:rsidR="00966BC4" w:rsidRPr="00D40598" w:rsidRDefault="00966BC4" w:rsidP="00A643C9">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IV. </w:t>
      </w:r>
      <w:r w:rsidRPr="00D40598">
        <w:rPr>
          <w:rFonts w:ascii="Arial" w:eastAsia="Times New Roman" w:hAnsi="Arial" w:cs="Arial"/>
          <w:color w:val="000000"/>
          <w:sz w:val="16"/>
          <w:szCs w:val="16"/>
          <w:lang w:eastAsia="pl-PL"/>
        </w:rPr>
        <w:t>Warunki pracy na stanowisku:</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 xml:space="preserve">1) praca siedząca, przy komputerze, w budynku </w:t>
      </w:r>
      <w:r w:rsidR="00AE3A9D" w:rsidRPr="00D40598">
        <w:rPr>
          <w:rFonts w:ascii="Arial" w:eastAsia="Times New Roman" w:hAnsi="Arial" w:cs="Arial"/>
          <w:color w:val="000000"/>
          <w:sz w:val="16"/>
          <w:szCs w:val="16"/>
          <w:lang w:eastAsia="pl-PL"/>
        </w:rPr>
        <w:t>Szkoły Podstawowej nr 12</w:t>
      </w:r>
      <w:r w:rsidRPr="00D40598">
        <w:rPr>
          <w:rFonts w:ascii="Arial" w:eastAsia="Times New Roman" w:hAnsi="Arial" w:cs="Arial"/>
          <w:color w:val="000000"/>
          <w:sz w:val="16"/>
          <w:szCs w:val="16"/>
          <w:lang w:eastAsia="pl-PL"/>
        </w:rPr>
        <w:t>. Miejsce pracy znajduje się w pokoju na</w:t>
      </w:r>
      <w:r w:rsidR="00AE3A9D" w:rsidRPr="00D40598">
        <w:rPr>
          <w:rFonts w:ascii="Arial" w:eastAsia="Times New Roman" w:hAnsi="Arial" w:cs="Arial"/>
          <w:color w:val="000000"/>
          <w:sz w:val="16"/>
          <w:szCs w:val="16"/>
          <w:lang w:eastAsia="pl-PL"/>
        </w:rPr>
        <w:t xml:space="preserve"> II piętrze</w:t>
      </w:r>
      <w:r w:rsidRPr="00D40598">
        <w:rPr>
          <w:rFonts w:ascii="Arial" w:eastAsia="Times New Roman" w:hAnsi="Arial" w:cs="Arial"/>
          <w:color w:val="000000"/>
          <w:sz w:val="16"/>
          <w:szCs w:val="16"/>
          <w:lang w:eastAsia="pl-PL"/>
        </w:rPr>
        <w:t>,</w:t>
      </w:r>
      <w:r w:rsidR="006B1427">
        <w:rPr>
          <w:rFonts w:ascii="Arial" w:eastAsia="Times New Roman" w:hAnsi="Arial" w:cs="Arial"/>
          <w:color w:val="000000"/>
          <w:sz w:val="16"/>
          <w:szCs w:val="16"/>
          <w:lang w:eastAsia="pl-PL"/>
        </w:rPr>
        <w:t xml:space="preserve">              </w:t>
      </w:r>
      <w:r w:rsidRPr="00D40598">
        <w:rPr>
          <w:rFonts w:ascii="Arial" w:eastAsia="Times New Roman" w:hAnsi="Arial" w:cs="Arial"/>
          <w:color w:val="000000"/>
          <w:sz w:val="16"/>
          <w:szCs w:val="16"/>
          <w:lang w:eastAsia="pl-PL"/>
        </w:rPr>
        <w:t xml:space="preserve"> w budynku nie przystosowanym dla osób niepełnosprawnych. Pomieszczenie przeznaczone dla stanowiska objętego naborem spełnia wymogi określone przepisami bezpieczeństwa i higieny pracy;</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 xml:space="preserve">2) stanowisko związane z przemieszczaniem się w budynku </w:t>
      </w:r>
      <w:r w:rsidR="00AE3A9D" w:rsidRPr="00D40598">
        <w:rPr>
          <w:rFonts w:ascii="Arial" w:eastAsia="Times New Roman" w:hAnsi="Arial" w:cs="Arial"/>
          <w:color w:val="000000"/>
          <w:sz w:val="16"/>
          <w:szCs w:val="16"/>
          <w:lang w:eastAsia="pl-PL"/>
        </w:rPr>
        <w:t xml:space="preserve">Szkoły Podstawowej nr 12 </w:t>
      </w:r>
      <w:r w:rsidRPr="00D40598">
        <w:rPr>
          <w:rFonts w:ascii="Arial" w:eastAsia="Times New Roman" w:hAnsi="Arial" w:cs="Arial"/>
          <w:color w:val="000000"/>
          <w:sz w:val="16"/>
          <w:szCs w:val="16"/>
          <w:lang w:eastAsia="pl-PL"/>
        </w:rPr>
        <w:t xml:space="preserve"> i poza nim. Budynki nie są wyposażone w windy.</w:t>
      </w:r>
    </w:p>
    <w:p w:rsidR="00AE3A9D"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V. </w:t>
      </w:r>
      <w:r w:rsidRPr="00D40598">
        <w:rPr>
          <w:rFonts w:ascii="Arial" w:eastAsia="Times New Roman" w:hAnsi="Arial" w:cs="Arial"/>
          <w:color w:val="000000"/>
          <w:sz w:val="16"/>
          <w:szCs w:val="16"/>
          <w:lang w:eastAsia="pl-PL"/>
        </w:rPr>
        <w:t xml:space="preserve">Wymagane dokumenty </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1) list motywacyjny;</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2) kwestionariusz osobowy dla osoby ubiegającej się o zatrudnienie;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3) kopie dokumentów potwierdzających posiadane wykształcenie;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4) kopie dokumentów potwierdzających staż pracy potwierdzony świadectwem pracy lub zaświadczeniem o zatrudnieniu;</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 xml:space="preserve">5) oświadczenie kandydata o braku przeciwwskazań zdrowotnych do wykonywania pracy na stanowisku </w:t>
      </w:r>
      <w:r w:rsidR="00AE3A9D" w:rsidRPr="00D40598">
        <w:rPr>
          <w:rFonts w:ascii="Arial" w:eastAsia="Times New Roman" w:hAnsi="Arial" w:cs="Arial"/>
          <w:color w:val="000000"/>
          <w:sz w:val="16"/>
          <w:szCs w:val="16"/>
          <w:lang w:eastAsia="pl-PL"/>
        </w:rPr>
        <w:t xml:space="preserve">specjalisty </w:t>
      </w:r>
      <w:r w:rsidRPr="00D40598">
        <w:rPr>
          <w:rFonts w:ascii="Arial" w:eastAsia="Times New Roman" w:hAnsi="Arial" w:cs="Arial"/>
          <w:color w:val="000000"/>
          <w:sz w:val="16"/>
          <w:szCs w:val="16"/>
          <w:lang w:eastAsia="pl-PL"/>
        </w:rPr>
        <w:t xml:space="preserve"> (kandydat wyłoniony w drodze naboru, przed zawarciem umowy o pracę zostanie skierowany na badania wstępne);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6) oświadczenie kandydata o posiadaniu pełnej zdolności do czynności prawnych oraz korzystaniu z pełni praw publicznych;</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7) oświadczenie kandydata, że nie był skazany prawomocnym wyrokiem sądu za umyślne przestępstwo ścigane z oskarżenia publicznego lub umyślne przestępstwo skarbowe;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8) oświadczenie kandydata o wyrażeniu zgody na przetwarzanie danych osobowych zawartych w ofercie pracy dla potrzeb niezbędnych do realizacji procesu naboru;</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9) w przypadku, gdy kandydatem jest osoba niepełnosprawna - kopie dokumentów potwierdzających niepełnosprawność;</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10) kopia dokumentu poświadczającego znajomość języka polskiego </w:t>
      </w:r>
      <w:r w:rsidRPr="00D40598">
        <w:rPr>
          <w:rFonts w:ascii="Arial" w:eastAsia="Times New Roman" w:hAnsi="Arial" w:cs="Arial"/>
          <w:color w:val="000000"/>
          <w:sz w:val="16"/>
          <w:szCs w:val="16"/>
          <w:vertAlign w:val="superscript"/>
          <w:lang w:eastAsia="pl-PL"/>
        </w:rPr>
        <w:t>1</w:t>
      </w:r>
      <w:r w:rsidRPr="00D40598">
        <w:rPr>
          <w:rFonts w:ascii="Arial" w:eastAsia="Times New Roman" w:hAnsi="Arial" w:cs="Arial"/>
          <w:color w:val="000000"/>
          <w:sz w:val="16"/>
          <w:szCs w:val="16"/>
          <w:lang w:eastAsia="pl-PL"/>
        </w:rPr>
        <w:t>.</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vertAlign w:val="superscript"/>
          <w:lang w:eastAsia="pl-PL"/>
        </w:rPr>
        <w:lastRenderedPageBreak/>
        <w:t>1</w:t>
      </w:r>
      <w:r w:rsidRPr="00D40598">
        <w:rPr>
          <w:rFonts w:ascii="Arial" w:eastAsia="Times New Roman" w:hAnsi="Arial" w:cs="Arial"/>
          <w:color w:val="000000"/>
          <w:sz w:val="16"/>
          <w:szCs w:val="16"/>
          <w:lang w:eastAsia="pl-PL"/>
        </w:rPr>
        <w:t> dotyczy obywateli Unii Europejskiej oraz obywateli innych państw, którym na podstawie umów międzynarodowych lub przepisów prawa wspólnotowego przysługuje prawo do podjęcia zatrudnienia na terytorium Rzeczypospolitej Polskiej.</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VI. </w:t>
      </w:r>
      <w:r w:rsidRPr="00D40598">
        <w:rPr>
          <w:rFonts w:ascii="Arial" w:eastAsia="Times New Roman" w:hAnsi="Arial" w:cs="Arial"/>
          <w:color w:val="000000"/>
          <w:sz w:val="16"/>
          <w:szCs w:val="16"/>
          <w:lang w:eastAsia="pl-PL"/>
        </w:rPr>
        <w:t>Określenie terminu i miejsca składania dokumentów</w:t>
      </w:r>
      <w:r w:rsidRPr="00D40598">
        <w:rPr>
          <w:rFonts w:ascii="Arial" w:eastAsia="Times New Roman" w:hAnsi="Arial" w:cs="Arial"/>
          <w:b/>
          <w:bCs/>
          <w:color w:val="000000"/>
          <w:sz w:val="16"/>
          <w:szCs w:val="16"/>
          <w:lang w:eastAsia="pl-PL"/>
        </w:rPr>
        <w:t>:</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1) dokumenty należy złożyć osobiście lub za pośrednictwem operatora pocztowego w zamkniętej kopercie z dopiskiem:</w:t>
      </w:r>
      <w:r w:rsidR="006F1736">
        <w:rPr>
          <w:rFonts w:ascii="Arial" w:eastAsia="Times New Roman" w:hAnsi="Arial" w:cs="Arial"/>
          <w:color w:val="000000"/>
          <w:sz w:val="16"/>
          <w:szCs w:val="16"/>
          <w:lang w:eastAsia="pl-PL"/>
        </w:rPr>
        <w:t xml:space="preserve">                </w:t>
      </w:r>
      <w:r w:rsidRPr="00D40598">
        <w:rPr>
          <w:rFonts w:ascii="Arial" w:eastAsia="Times New Roman" w:hAnsi="Arial" w:cs="Arial"/>
          <w:color w:val="000000"/>
          <w:sz w:val="16"/>
          <w:szCs w:val="16"/>
          <w:lang w:eastAsia="pl-PL"/>
        </w:rPr>
        <w:t xml:space="preserve"> „Nabór na stanowisko </w:t>
      </w:r>
      <w:r w:rsidR="00AE3A9D" w:rsidRPr="00D40598">
        <w:rPr>
          <w:rFonts w:ascii="Arial" w:eastAsia="Times New Roman" w:hAnsi="Arial" w:cs="Arial"/>
          <w:color w:val="000000"/>
          <w:sz w:val="16"/>
          <w:szCs w:val="16"/>
          <w:lang w:eastAsia="pl-PL"/>
        </w:rPr>
        <w:t>Specjalisty</w:t>
      </w:r>
      <w:r w:rsidR="006F1736">
        <w:rPr>
          <w:rFonts w:ascii="Arial" w:eastAsia="Times New Roman" w:hAnsi="Arial" w:cs="Arial"/>
          <w:color w:val="000000"/>
          <w:sz w:val="16"/>
          <w:szCs w:val="16"/>
          <w:lang w:eastAsia="pl-PL"/>
        </w:rPr>
        <w:t xml:space="preserve"> ds. płac</w:t>
      </w:r>
      <w:r w:rsidR="00AE3A9D" w:rsidRPr="00D40598">
        <w:rPr>
          <w:rFonts w:ascii="Arial" w:eastAsia="Times New Roman" w:hAnsi="Arial" w:cs="Arial"/>
          <w:color w:val="000000"/>
          <w:sz w:val="16"/>
          <w:szCs w:val="16"/>
          <w:lang w:eastAsia="pl-PL"/>
        </w:rPr>
        <w:t xml:space="preserve"> w jednostce obsługującej – Szkoła Podstawowa nr 12 w Zduńskiej Woli</w:t>
      </w:r>
      <w:r w:rsidR="006F1736">
        <w:rPr>
          <w:rFonts w:ascii="Arial" w:eastAsia="Times New Roman" w:hAnsi="Arial" w:cs="Arial"/>
          <w:color w:val="000000"/>
          <w:sz w:val="16"/>
          <w:szCs w:val="16"/>
          <w:lang w:eastAsia="pl-PL"/>
        </w:rPr>
        <w:t>”</w:t>
      </w:r>
      <w:r w:rsidR="00AE3A9D" w:rsidRPr="00D40598">
        <w:rPr>
          <w:rFonts w:ascii="Arial" w:eastAsia="Times New Roman" w:hAnsi="Arial" w:cs="Arial"/>
          <w:color w:val="000000"/>
          <w:sz w:val="16"/>
          <w:szCs w:val="16"/>
          <w:lang w:eastAsia="pl-PL"/>
        </w:rPr>
        <w:t xml:space="preserve"> </w:t>
      </w:r>
      <w:r w:rsidR="006F1736">
        <w:rPr>
          <w:rFonts w:ascii="Arial" w:eastAsia="Times New Roman" w:hAnsi="Arial" w:cs="Arial"/>
          <w:color w:val="000000"/>
          <w:sz w:val="16"/>
          <w:szCs w:val="16"/>
          <w:lang w:eastAsia="pl-PL"/>
        </w:rPr>
        <w:t xml:space="preserve">                                   </w:t>
      </w:r>
      <w:r w:rsidR="00C837D6">
        <w:rPr>
          <w:rFonts w:ascii="Arial" w:eastAsia="Times New Roman" w:hAnsi="Arial" w:cs="Arial"/>
          <w:b/>
          <w:bCs/>
          <w:color w:val="000000"/>
          <w:sz w:val="16"/>
          <w:szCs w:val="16"/>
          <w:lang w:eastAsia="pl-PL"/>
        </w:rPr>
        <w:t>do dnia 25.11</w:t>
      </w:r>
      <w:r w:rsidR="002778D3">
        <w:rPr>
          <w:rFonts w:ascii="Arial" w:eastAsia="Times New Roman" w:hAnsi="Arial" w:cs="Arial"/>
          <w:b/>
          <w:bCs/>
          <w:color w:val="000000"/>
          <w:sz w:val="16"/>
          <w:szCs w:val="16"/>
          <w:lang w:eastAsia="pl-PL"/>
        </w:rPr>
        <w:t>.2022</w:t>
      </w:r>
      <w:r w:rsidR="006F1736">
        <w:rPr>
          <w:rFonts w:ascii="Arial" w:eastAsia="Times New Roman" w:hAnsi="Arial" w:cs="Arial"/>
          <w:b/>
          <w:bCs/>
          <w:color w:val="000000"/>
          <w:sz w:val="16"/>
          <w:szCs w:val="16"/>
          <w:lang w:eastAsia="pl-PL"/>
        </w:rPr>
        <w:t xml:space="preserve"> </w:t>
      </w:r>
      <w:r w:rsidRPr="00D40598">
        <w:rPr>
          <w:rFonts w:ascii="Arial" w:eastAsia="Times New Roman" w:hAnsi="Arial" w:cs="Arial"/>
          <w:b/>
          <w:bCs/>
          <w:color w:val="000000"/>
          <w:sz w:val="16"/>
          <w:szCs w:val="16"/>
          <w:lang w:eastAsia="pl-PL"/>
        </w:rPr>
        <w:t>r. do godz. 9.00</w:t>
      </w:r>
      <w:r w:rsidRPr="00D40598">
        <w:rPr>
          <w:rFonts w:ascii="Arial" w:eastAsia="Times New Roman" w:hAnsi="Arial" w:cs="Arial"/>
          <w:color w:val="000000"/>
          <w:sz w:val="16"/>
          <w:szCs w:val="16"/>
          <w:lang w:eastAsia="pl-PL"/>
        </w:rPr>
        <w:t> </w:t>
      </w:r>
      <w:r w:rsidR="00AE3A9D" w:rsidRPr="00D40598">
        <w:rPr>
          <w:rFonts w:ascii="Arial" w:eastAsia="Times New Roman" w:hAnsi="Arial" w:cs="Arial"/>
          <w:color w:val="000000"/>
          <w:sz w:val="16"/>
          <w:szCs w:val="16"/>
          <w:lang w:eastAsia="pl-PL"/>
        </w:rPr>
        <w:t xml:space="preserve">w sekretariacie </w:t>
      </w:r>
      <w:r w:rsidRPr="00D40598">
        <w:rPr>
          <w:rFonts w:ascii="Arial" w:eastAsia="Times New Roman" w:hAnsi="Arial" w:cs="Arial"/>
          <w:color w:val="000000"/>
          <w:sz w:val="16"/>
          <w:szCs w:val="16"/>
          <w:lang w:eastAsia="pl-PL"/>
        </w:rPr>
        <w:t xml:space="preserve"> </w:t>
      </w:r>
      <w:r w:rsidR="00AE3A9D" w:rsidRPr="00D40598">
        <w:rPr>
          <w:rFonts w:ascii="Arial" w:eastAsia="Times New Roman" w:hAnsi="Arial" w:cs="Arial"/>
          <w:color w:val="000000"/>
          <w:sz w:val="16"/>
          <w:szCs w:val="16"/>
          <w:lang w:eastAsia="pl-PL"/>
        </w:rPr>
        <w:t xml:space="preserve">Szkoły Podstawowej nr 12  98-220 </w:t>
      </w:r>
      <w:r w:rsidRPr="00D40598">
        <w:rPr>
          <w:rFonts w:ascii="Arial" w:eastAsia="Times New Roman" w:hAnsi="Arial" w:cs="Arial"/>
          <w:color w:val="000000"/>
          <w:sz w:val="16"/>
          <w:szCs w:val="16"/>
          <w:lang w:eastAsia="pl-PL"/>
        </w:rPr>
        <w:t>Zduńska W</w:t>
      </w:r>
      <w:r w:rsidR="00AE3A9D" w:rsidRPr="00D40598">
        <w:rPr>
          <w:rFonts w:ascii="Arial" w:eastAsia="Times New Roman" w:hAnsi="Arial" w:cs="Arial"/>
          <w:color w:val="000000"/>
          <w:sz w:val="16"/>
          <w:szCs w:val="16"/>
          <w:lang w:eastAsia="pl-PL"/>
        </w:rPr>
        <w:t>ola, ul. Wileńska 3</w:t>
      </w:r>
      <w:r w:rsidRPr="00D40598">
        <w:rPr>
          <w:rFonts w:ascii="Arial" w:eastAsia="Times New Roman" w:hAnsi="Arial" w:cs="Arial"/>
          <w:color w:val="000000"/>
          <w:sz w:val="16"/>
          <w:szCs w:val="16"/>
          <w:lang w:eastAsia="pl-PL"/>
        </w:rPr>
        <w:t>;</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 xml:space="preserve">2) aplikacje, które wpłyną po terminie nie będą rozpatrywane (decyduje data i godzina wpływu do </w:t>
      </w:r>
      <w:r w:rsidR="006F1736">
        <w:rPr>
          <w:rFonts w:ascii="Arial" w:eastAsia="Times New Roman" w:hAnsi="Arial" w:cs="Arial"/>
          <w:color w:val="000000"/>
          <w:sz w:val="16"/>
          <w:szCs w:val="16"/>
          <w:lang w:eastAsia="pl-PL"/>
        </w:rPr>
        <w:t>sekretariatu szkoły</w:t>
      </w:r>
      <w:r w:rsidRPr="00D40598">
        <w:rPr>
          <w:rFonts w:ascii="Arial" w:eastAsia="Times New Roman" w:hAnsi="Arial" w:cs="Arial"/>
          <w:color w:val="000000"/>
          <w:sz w:val="16"/>
          <w:szCs w:val="16"/>
          <w:lang w:eastAsia="pl-PL"/>
        </w:rPr>
        <w:t>).</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bCs/>
          <w:color w:val="000000"/>
          <w:sz w:val="16"/>
          <w:szCs w:val="16"/>
          <w:lang w:eastAsia="pl-PL"/>
        </w:rPr>
        <w:t>VII. </w:t>
      </w:r>
      <w:r w:rsidRPr="00D40598">
        <w:rPr>
          <w:rFonts w:ascii="Arial" w:eastAsia="Times New Roman" w:hAnsi="Arial" w:cs="Arial"/>
          <w:color w:val="000000"/>
          <w:sz w:val="16"/>
          <w:szCs w:val="16"/>
          <w:lang w:eastAsia="pl-PL"/>
        </w:rPr>
        <w:t>Dodatkowe informacje:</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1) brak podpisu na oświadczeniach, liście motywacyjnym i kwestionariuszu będzie uznany za brak spełnienia wymagań formalnych;</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color w:val="000000"/>
          <w:sz w:val="16"/>
          <w:szCs w:val="16"/>
          <w:lang w:eastAsia="pl-PL"/>
        </w:rPr>
        <w:t>2) kandydat wyłoniony w drodze naboru przed zawarciem umowy o pracę zobowiązany jest przedłożyć zaświadczenie o niekaralności;</w:t>
      </w:r>
    </w:p>
    <w:p w:rsidR="00721BDA" w:rsidRPr="00D40598" w:rsidRDefault="00966BC4" w:rsidP="00966BC4">
      <w:pPr>
        <w:shd w:val="clear" w:color="auto" w:fill="FFFFFF"/>
        <w:spacing w:before="100" w:beforeAutospacing="1" w:after="100" w:afterAutospacing="1" w:line="240" w:lineRule="auto"/>
        <w:rPr>
          <w:rFonts w:ascii="Arial" w:eastAsia="Times New Roman" w:hAnsi="Arial" w:cs="Arial"/>
          <w:b/>
          <w:color w:val="000000"/>
          <w:sz w:val="16"/>
          <w:szCs w:val="16"/>
          <w:lang w:eastAsia="pl-PL"/>
        </w:rPr>
      </w:pPr>
      <w:r w:rsidRPr="00D40598">
        <w:rPr>
          <w:rFonts w:ascii="Arial" w:eastAsia="Times New Roman" w:hAnsi="Arial" w:cs="Arial"/>
          <w:b/>
          <w:bCs/>
          <w:color w:val="000000"/>
          <w:sz w:val="16"/>
          <w:szCs w:val="16"/>
          <w:lang w:eastAsia="pl-PL"/>
        </w:rPr>
        <w:t>3) kolejny etap naboru - test i rozmowa kwalifikacyjn</w:t>
      </w:r>
      <w:r w:rsidR="00C837D6">
        <w:rPr>
          <w:rFonts w:ascii="Arial" w:eastAsia="Times New Roman" w:hAnsi="Arial" w:cs="Arial"/>
          <w:b/>
          <w:bCs/>
          <w:color w:val="000000"/>
          <w:sz w:val="16"/>
          <w:szCs w:val="16"/>
          <w:lang w:eastAsia="pl-PL"/>
        </w:rPr>
        <w:t>a odbędzie się w dniu 29</w:t>
      </w:r>
      <w:r w:rsidR="00723909">
        <w:rPr>
          <w:rFonts w:ascii="Arial" w:eastAsia="Times New Roman" w:hAnsi="Arial" w:cs="Arial"/>
          <w:b/>
          <w:bCs/>
          <w:color w:val="000000"/>
          <w:sz w:val="16"/>
          <w:szCs w:val="16"/>
          <w:lang w:eastAsia="pl-PL"/>
        </w:rPr>
        <w:t xml:space="preserve"> listopada</w:t>
      </w:r>
      <w:r w:rsidR="002778D3">
        <w:rPr>
          <w:rFonts w:ascii="Arial" w:eastAsia="Times New Roman" w:hAnsi="Arial" w:cs="Arial"/>
          <w:b/>
          <w:bCs/>
          <w:color w:val="000000"/>
          <w:sz w:val="16"/>
          <w:szCs w:val="16"/>
          <w:lang w:eastAsia="pl-PL"/>
        </w:rPr>
        <w:t xml:space="preserve"> 2022</w:t>
      </w:r>
      <w:r w:rsidR="00C837D6">
        <w:rPr>
          <w:rFonts w:ascii="Arial" w:eastAsia="Times New Roman" w:hAnsi="Arial" w:cs="Arial"/>
          <w:b/>
          <w:bCs/>
          <w:color w:val="000000"/>
          <w:sz w:val="16"/>
          <w:szCs w:val="16"/>
          <w:lang w:eastAsia="pl-PL"/>
        </w:rPr>
        <w:t xml:space="preserve"> r. o godz. 12</w:t>
      </w:r>
      <w:r w:rsidRPr="00D40598">
        <w:rPr>
          <w:rFonts w:ascii="Arial" w:eastAsia="Times New Roman" w:hAnsi="Arial" w:cs="Arial"/>
          <w:b/>
          <w:bCs/>
          <w:color w:val="000000"/>
          <w:sz w:val="16"/>
          <w:szCs w:val="16"/>
          <w:lang w:eastAsia="pl-PL"/>
        </w:rPr>
        <w:t xml:space="preserve">.00 </w:t>
      </w:r>
      <w:r w:rsidR="006F1736">
        <w:rPr>
          <w:rFonts w:ascii="Arial" w:eastAsia="Times New Roman" w:hAnsi="Arial" w:cs="Arial"/>
          <w:b/>
          <w:bCs/>
          <w:color w:val="000000"/>
          <w:sz w:val="16"/>
          <w:szCs w:val="16"/>
          <w:lang w:eastAsia="pl-PL"/>
        </w:rPr>
        <w:t xml:space="preserve">                        </w:t>
      </w:r>
      <w:r w:rsidRPr="00D40598">
        <w:rPr>
          <w:rFonts w:ascii="Arial" w:eastAsia="Times New Roman" w:hAnsi="Arial" w:cs="Arial"/>
          <w:b/>
          <w:bCs/>
          <w:color w:val="000000"/>
          <w:sz w:val="16"/>
          <w:szCs w:val="16"/>
          <w:lang w:eastAsia="pl-PL"/>
        </w:rPr>
        <w:t>w</w:t>
      </w:r>
      <w:r w:rsidR="00AE3A9D" w:rsidRPr="00D40598">
        <w:rPr>
          <w:rFonts w:ascii="Arial" w:eastAsia="Times New Roman" w:hAnsi="Arial" w:cs="Arial"/>
          <w:b/>
          <w:color w:val="000000"/>
          <w:sz w:val="16"/>
          <w:szCs w:val="16"/>
          <w:lang w:eastAsia="pl-PL"/>
        </w:rPr>
        <w:t xml:space="preserve"> sekretariacie  Szkoły Podstawowej nr 12  98-220 Zduńska Wola, ul. Wileńska 3;</w:t>
      </w:r>
    </w:p>
    <w:p w:rsidR="00966BC4" w:rsidRPr="00D40598" w:rsidRDefault="00966BC4" w:rsidP="00966BC4">
      <w:pPr>
        <w:shd w:val="clear" w:color="auto" w:fill="FFFFFF"/>
        <w:spacing w:before="100" w:beforeAutospacing="1" w:after="100" w:afterAutospacing="1" w:line="240" w:lineRule="auto"/>
        <w:rPr>
          <w:rFonts w:ascii="Arial" w:eastAsia="Times New Roman" w:hAnsi="Arial" w:cs="Arial"/>
          <w:color w:val="000000"/>
          <w:sz w:val="16"/>
          <w:szCs w:val="16"/>
          <w:lang w:eastAsia="pl-PL"/>
        </w:rPr>
      </w:pPr>
      <w:r w:rsidRPr="00D40598">
        <w:rPr>
          <w:rFonts w:ascii="Arial" w:eastAsia="Times New Roman" w:hAnsi="Arial" w:cs="Arial"/>
          <w:b/>
          <w:color w:val="000000"/>
          <w:sz w:val="16"/>
          <w:szCs w:val="16"/>
          <w:lang w:eastAsia="pl-PL"/>
        </w:rPr>
        <w:t>4)</w:t>
      </w:r>
      <w:r w:rsidRPr="00D40598">
        <w:rPr>
          <w:rFonts w:ascii="Arial" w:eastAsia="Times New Roman" w:hAnsi="Arial" w:cs="Arial"/>
          <w:color w:val="000000"/>
          <w:sz w:val="16"/>
          <w:szCs w:val="16"/>
          <w:lang w:eastAsia="pl-PL"/>
        </w:rPr>
        <w:t xml:space="preserve"> lista osób, które spełniły wymagania formalne oraz wyniki naboru zostaną ogłoszone w Biuletynie Informacji Publicznej </w:t>
      </w:r>
      <w:r w:rsidR="00721BDA" w:rsidRPr="00D40598">
        <w:rPr>
          <w:rFonts w:ascii="Arial" w:eastAsia="Times New Roman" w:hAnsi="Arial" w:cs="Arial"/>
          <w:color w:val="000000"/>
          <w:sz w:val="16"/>
          <w:szCs w:val="16"/>
          <w:lang w:eastAsia="pl-PL"/>
        </w:rPr>
        <w:t>Szkoły Podstawowej nr 12</w:t>
      </w:r>
      <w:r w:rsidRPr="00D40598">
        <w:rPr>
          <w:rFonts w:ascii="Arial" w:eastAsia="Times New Roman" w:hAnsi="Arial" w:cs="Arial"/>
          <w:color w:val="000000"/>
          <w:sz w:val="16"/>
          <w:szCs w:val="16"/>
          <w:lang w:eastAsia="pl-PL"/>
        </w:rPr>
        <w:t xml:space="preserve"> </w:t>
      </w:r>
      <w:r w:rsidR="00721BDA" w:rsidRPr="00D40598">
        <w:rPr>
          <w:rFonts w:ascii="Arial" w:eastAsia="Times New Roman" w:hAnsi="Arial" w:cs="Arial"/>
          <w:color w:val="000000"/>
          <w:sz w:val="16"/>
          <w:szCs w:val="16"/>
          <w:lang w:eastAsia="pl-PL"/>
        </w:rPr>
        <w:t>w Zduńskiej Woli</w:t>
      </w:r>
      <w:r w:rsidRPr="00D40598">
        <w:rPr>
          <w:rFonts w:ascii="Arial" w:eastAsia="Times New Roman" w:hAnsi="Arial" w:cs="Arial"/>
          <w:color w:val="000000"/>
          <w:sz w:val="16"/>
          <w:szCs w:val="16"/>
          <w:lang w:eastAsia="pl-PL"/>
        </w:rPr>
        <w:t xml:space="preserve"> </w:t>
      </w:r>
      <w:hyperlink r:id="rId6" w:history="1">
        <w:r w:rsidR="00721BDA" w:rsidRPr="00D40598">
          <w:rPr>
            <w:rStyle w:val="Hipercze"/>
            <w:rFonts w:ascii="Arial" w:hAnsi="Arial" w:cs="Arial"/>
            <w:sz w:val="16"/>
            <w:szCs w:val="16"/>
          </w:rPr>
          <w:t>http://www.bip.sp12zdwola.wikom.pl</w:t>
        </w:r>
      </w:hyperlink>
      <w:r w:rsidRPr="00D40598">
        <w:rPr>
          <w:rFonts w:ascii="Arial" w:eastAsia="Times New Roman" w:hAnsi="Arial" w:cs="Arial"/>
          <w:color w:val="000000"/>
          <w:sz w:val="16"/>
          <w:szCs w:val="16"/>
          <w:lang w:eastAsia="pl-PL"/>
        </w:rPr>
        <w:t xml:space="preserve">; zakładka ogłoszenia → oferty pracy) oraz na tablicy ogłoszeń w siedzibie </w:t>
      </w:r>
      <w:r w:rsidR="00721BDA" w:rsidRPr="00D40598">
        <w:rPr>
          <w:rFonts w:ascii="Arial" w:eastAsia="Times New Roman" w:hAnsi="Arial" w:cs="Arial"/>
          <w:color w:val="000000"/>
          <w:sz w:val="16"/>
          <w:szCs w:val="16"/>
          <w:lang w:eastAsia="pl-PL"/>
        </w:rPr>
        <w:t>Szkoły Podstawowej nr 12  w Zduńskiej Woli</w:t>
      </w:r>
      <w:r w:rsidRPr="00D40598">
        <w:rPr>
          <w:rFonts w:ascii="Arial" w:eastAsia="Times New Roman" w:hAnsi="Arial" w:cs="Arial"/>
          <w:color w:val="000000"/>
          <w:sz w:val="16"/>
          <w:szCs w:val="16"/>
          <w:lang w:eastAsia="pl-PL"/>
        </w:rPr>
        <w:t>;</w:t>
      </w:r>
    </w:p>
    <w:p w:rsidR="00A643C9" w:rsidRDefault="00A643C9" w:rsidP="00A643C9">
      <w:pPr>
        <w:shd w:val="clear" w:color="auto" w:fill="FFFFFF"/>
        <w:spacing w:before="100" w:beforeAutospacing="1" w:after="100" w:afterAutospacing="1" w:line="240" w:lineRule="auto"/>
        <w:rPr>
          <w:rFonts w:ascii="Verdana" w:eastAsia="Times New Roman" w:hAnsi="Verdana" w:cs="Times New Roman"/>
          <w:b/>
          <w:bCs/>
          <w:sz w:val="12"/>
          <w:lang w:eastAsia="pl-PL"/>
        </w:rPr>
      </w:pPr>
      <w:r w:rsidRPr="009D2823">
        <w:rPr>
          <w:rFonts w:ascii="Verdana" w:eastAsia="Times New Roman" w:hAnsi="Verdana" w:cs="Times New Roman"/>
          <w:b/>
          <w:bCs/>
          <w:sz w:val="12"/>
          <w:lang w:eastAsia="pl-PL"/>
        </w:rPr>
        <w:t>VIII. Informacja administratora danych osobowych:</w:t>
      </w:r>
    </w:p>
    <w:p w:rsidR="00A643C9" w:rsidRPr="00331CB5" w:rsidRDefault="00A643C9" w:rsidP="00A643C9">
      <w:pPr>
        <w:jc w:val="both"/>
        <w:rPr>
          <w:rFonts w:ascii="Verdana" w:hAnsi="Verdana"/>
          <w:sz w:val="12"/>
          <w:szCs w:val="12"/>
        </w:rPr>
      </w:pPr>
      <w:r w:rsidRPr="00331CB5">
        <w:rPr>
          <w:rFonts w:ascii="Verdana" w:hAnsi="Verdana" w:cs="Calibri"/>
          <w:sz w:val="12"/>
          <w:szCs w:val="12"/>
        </w:rPr>
        <w:t>Zgodnie z art. 13 ogólnego rozporządzenia o ochronie danych osobowych z dnia 27 kwietni</w:t>
      </w:r>
      <w:r>
        <w:rPr>
          <w:rFonts w:ascii="Verdana" w:hAnsi="Verdana" w:cs="Calibri"/>
          <w:sz w:val="12"/>
          <w:szCs w:val="12"/>
        </w:rPr>
        <w:t>a 2016 r. (RODO) informujemy, że:</w:t>
      </w:r>
    </w:p>
    <w:p w:rsidR="00A643C9" w:rsidRPr="009D2823" w:rsidRDefault="00A643C9" w:rsidP="00A643C9">
      <w:pPr>
        <w:shd w:val="clear" w:color="auto" w:fill="FFFFFF"/>
        <w:spacing w:after="0"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 xml:space="preserve">1) Administratorem Państwa danych osobowych jest Szkoła Podstawowa nr 12 w Zduńskiej Woli reprezentowana przez Dyrektora Janusza </w:t>
      </w:r>
      <w:proofErr w:type="spellStart"/>
      <w:r w:rsidRPr="009D2823">
        <w:rPr>
          <w:rFonts w:ascii="Verdana" w:eastAsia="Times New Roman" w:hAnsi="Verdana" w:cs="Times New Roman"/>
          <w:sz w:val="12"/>
          <w:szCs w:val="12"/>
          <w:lang w:eastAsia="pl-PL"/>
        </w:rPr>
        <w:t>Derdaka</w:t>
      </w:r>
      <w:proofErr w:type="spellEnd"/>
      <w:r w:rsidRPr="009D2823">
        <w:rPr>
          <w:rFonts w:ascii="Verdana" w:eastAsia="Times New Roman" w:hAnsi="Verdana" w:cs="Times New Roman"/>
          <w:sz w:val="12"/>
          <w:szCs w:val="12"/>
          <w:lang w:eastAsia="pl-PL"/>
        </w:rPr>
        <w:t>. Z administratorem można się skontaktować w następujący sposób:</w:t>
      </w:r>
    </w:p>
    <w:p w:rsidR="00A643C9" w:rsidRPr="009D2823" w:rsidRDefault="00A643C9" w:rsidP="00A643C9">
      <w:pPr>
        <w:shd w:val="clear" w:color="auto" w:fill="FFFFFF"/>
        <w:spacing w:after="0"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a) listownie: ul. Wileńska 3, 98-220 Zduńska Wola,</w:t>
      </w:r>
    </w:p>
    <w:p w:rsidR="00A643C9" w:rsidRPr="009D2823" w:rsidRDefault="00A643C9" w:rsidP="00A643C9">
      <w:pPr>
        <w:shd w:val="clear" w:color="auto" w:fill="FFFFFF"/>
        <w:spacing w:after="0" w:line="240" w:lineRule="auto"/>
      </w:pPr>
      <w:r w:rsidRPr="009D2823">
        <w:rPr>
          <w:rFonts w:ascii="Verdana" w:eastAsia="Times New Roman" w:hAnsi="Verdana" w:cs="Times New Roman"/>
          <w:sz w:val="12"/>
          <w:szCs w:val="12"/>
          <w:lang w:eastAsia="pl-PL"/>
        </w:rPr>
        <w:t xml:space="preserve">b) przez adres e-mail: sp12zdwola@onet.pl </w:t>
      </w:r>
    </w:p>
    <w:p w:rsidR="00A643C9" w:rsidRPr="009D2823" w:rsidRDefault="00A643C9" w:rsidP="00A643C9">
      <w:pPr>
        <w:shd w:val="clear" w:color="auto" w:fill="FFFFFF"/>
        <w:spacing w:after="0"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c) telefonicznie: 43 823 62 46,</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2) Administrator wyznaczył inspektora ochrony danych, z którym możecie się Państwo skontaktować poprzez adres                                                           e-mail:</w:t>
      </w:r>
      <w:r w:rsidRPr="00C837D6">
        <w:rPr>
          <w:rFonts w:ascii="Verdana" w:eastAsia="Times New Roman" w:hAnsi="Verdana" w:cs="Times New Roman"/>
          <w:sz w:val="12"/>
          <w:szCs w:val="12"/>
          <w:lang w:eastAsia="pl-PL"/>
        </w:rPr>
        <w:t> </w:t>
      </w:r>
      <w:hyperlink r:id="rId7" w:tgtFrame="_blank" w:history="1">
        <w:r w:rsidR="00C837D6" w:rsidRPr="00C837D6">
          <w:rPr>
            <w:rStyle w:val="Hipercze"/>
            <w:rFonts w:ascii="Verdana" w:hAnsi="Verdana" w:cs="Arial"/>
            <w:sz w:val="12"/>
            <w:szCs w:val="12"/>
          </w:rPr>
          <w:t>iod.oswiata@zdunska-wola.pl</w:t>
        </w:r>
      </w:hyperlink>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3) Państwa dane osobowe w zakresie wskazanym w przepisach ustawy z dnia 26 czerwca 1974 r. Kodeks pracy, rozporządzenia Ministra Rodziny, Pracy i Polityki Społecznej z dnia 10 grudnia 2018 r. w sprawie dokumentacji pracowniczej oraz ustawy z dnia 21 listopada 2008 r. o pracownikach samorządowych będą przetwarzane w celu przeprowadzenia obecnego postępowania rekrutacyjnego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natomiast inne dane, w tym dane do kontaktu, na podstawie zgody, która może zostać odwołana w dowolnym czasie. Jeżeli w dokumentach zawarte są dane, o których mowa w art. 9 ust. 1 RODO konieczna będzie Państwa wyraźna zgoda na ich przetwarzanie, która może zostać odwołana w dowolnym czasie;</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4) odbiorcami Państwa danych osobowych mogą być podmioty upoważnione na podstawie przepisów prawa;</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5) dane osobowe będą przechowywane przez okres niezbędny do realizacji celu przetwarzania, z uwzględnieniem okresu 3 miesięcy, w których Dyrektor ma możliwość wyboru kolejnego wyłonionego kandydata (zgodnie z przepisami prawa), w przypadku, gdy ponownie zaistnieje konieczność obsadzenia tego samego stanowiska. Po upływie tego okresu dokumenty wymagane są protokolarnie niszczone z wyłączeniem załączonych                          w ofertach oryginałów dokumentów, które podlegają zwrotowi;</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6) przysługuje Państwu:</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a) prawo dostępu do danych oraz otrzymania ich kopii,</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b) prawo do sprostowania danych,</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c) prawo do usunięcia danych, w sytuacji, gdy przetwarzanie danych nie następuje w celu wywiązania się z obowiązku wynikającego z przepisu prawa lub w ramach sprawowania władzy publicznej,</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d) prawo do ograniczenia przetwarzania danych, przy czym przepisy odrębne mogą wyłączyć możliwość skorzystania z tego prawa,</w:t>
      </w:r>
    </w:p>
    <w:p w:rsidR="00A643C9" w:rsidRPr="009D2823" w:rsidRDefault="00A643C9" w:rsidP="00A643C9">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e) prawo do wniesienia skargi do Prezesa Urzędu Ochrony Danych Osobowych;</w:t>
      </w:r>
    </w:p>
    <w:p w:rsidR="00966BC4" w:rsidRPr="00C837D6" w:rsidRDefault="00A643C9" w:rsidP="00966BC4">
      <w:pPr>
        <w:shd w:val="clear" w:color="auto" w:fill="FFFFFF"/>
        <w:spacing w:before="100" w:beforeAutospacing="1" w:after="100" w:afterAutospacing="1" w:line="240" w:lineRule="auto"/>
        <w:rPr>
          <w:rFonts w:ascii="Verdana" w:eastAsia="Times New Roman" w:hAnsi="Verdana" w:cs="Times New Roman"/>
          <w:sz w:val="12"/>
          <w:szCs w:val="12"/>
          <w:lang w:eastAsia="pl-PL"/>
        </w:rPr>
      </w:pPr>
      <w:r w:rsidRPr="009D2823">
        <w:rPr>
          <w:rFonts w:ascii="Verdana" w:eastAsia="Times New Roman" w:hAnsi="Verdana" w:cs="Times New Roman"/>
          <w:sz w:val="12"/>
          <w:szCs w:val="12"/>
          <w:lang w:eastAsia="pl-PL"/>
        </w:rPr>
        <w:t>7) podanie przez Państwa danych osobowych w zakresie wynikającym z art. 22</w:t>
      </w:r>
      <w:r w:rsidRPr="009D2823">
        <w:rPr>
          <w:rFonts w:ascii="Verdana" w:eastAsia="Times New Roman" w:hAnsi="Verdana" w:cs="Times New Roman"/>
          <w:sz w:val="12"/>
          <w:szCs w:val="12"/>
          <w:vertAlign w:val="superscript"/>
          <w:lang w:eastAsia="pl-PL"/>
        </w:rPr>
        <w:t>1</w:t>
      </w:r>
      <w:r w:rsidRPr="009D2823">
        <w:rPr>
          <w:rFonts w:ascii="Verdana" w:eastAsia="Times New Roman" w:hAnsi="Verdana" w:cs="Times New Roman"/>
          <w:sz w:val="12"/>
          <w:szCs w:val="12"/>
          <w:lang w:eastAsia="pl-PL"/>
        </w:rPr>
        <w:t> Kodeksu pracy jest niezbędne, aby uczestniczyć w postępowaniu rekrutacyjnym. Podanie przez Państwa innych danych jest dobrowolne.</w:t>
      </w:r>
    </w:p>
    <w:p w:rsidR="00555BDD" w:rsidRPr="00641C93" w:rsidRDefault="00C837D6" w:rsidP="00C837D6">
      <w:pPr>
        <w:shd w:val="clear" w:color="auto" w:fill="FFFFFF"/>
        <w:spacing w:before="100" w:beforeAutospacing="1" w:after="100" w:afterAutospacing="1" w:line="240" w:lineRule="auto"/>
        <w:rPr>
          <w:rFonts w:ascii="Verdana" w:eastAsia="Times New Roman" w:hAnsi="Verdana" w:cs="Times New Roman"/>
          <w:sz w:val="16"/>
          <w:szCs w:val="16"/>
          <w:lang w:eastAsia="pl-PL"/>
        </w:rPr>
      </w:pPr>
      <w:r w:rsidRPr="00641C93">
        <w:rPr>
          <w:rFonts w:ascii="Verdana" w:eastAsia="Times New Roman" w:hAnsi="Verdana" w:cs="Times New Roman"/>
          <w:sz w:val="16"/>
          <w:szCs w:val="16"/>
          <w:lang w:eastAsia="pl-PL"/>
        </w:rPr>
        <w:t>Zduńska Wola, dnia 18.11</w:t>
      </w:r>
      <w:r w:rsidR="002778D3" w:rsidRPr="00641C93">
        <w:rPr>
          <w:rFonts w:ascii="Verdana" w:eastAsia="Times New Roman" w:hAnsi="Verdana" w:cs="Times New Roman"/>
          <w:sz w:val="16"/>
          <w:szCs w:val="16"/>
          <w:lang w:eastAsia="pl-PL"/>
        </w:rPr>
        <w:t>.2022</w:t>
      </w:r>
      <w:r w:rsidR="00966BC4" w:rsidRPr="00641C93">
        <w:rPr>
          <w:rFonts w:ascii="Verdana" w:eastAsia="Times New Roman" w:hAnsi="Verdana" w:cs="Times New Roman"/>
          <w:sz w:val="16"/>
          <w:szCs w:val="16"/>
          <w:lang w:eastAsia="pl-PL"/>
        </w:rPr>
        <w:t xml:space="preserve"> r.</w:t>
      </w:r>
    </w:p>
    <w:sectPr w:rsidR="00555BDD" w:rsidRPr="00641C93" w:rsidSect="00C837D6">
      <w:pgSz w:w="11906" w:h="16838"/>
      <w:pgMar w:top="993"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C5813"/>
    <w:multiLevelType w:val="multilevel"/>
    <w:tmpl w:val="183A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4277F"/>
    <w:multiLevelType w:val="hybridMultilevel"/>
    <w:tmpl w:val="CB4E0E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66BC4"/>
    <w:rsid w:val="00006899"/>
    <w:rsid w:val="00047EAE"/>
    <w:rsid w:val="0009718B"/>
    <w:rsid w:val="000C71C6"/>
    <w:rsid w:val="00100010"/>
    <w:rsid w:val="002778D3"/>
    <w:rsid w:val="002B20AB"/>
    <w:rsid w:val="003E1DFC"/>
    <w:rsid w:val="004C0782"/>
    <w:rsid w:val="00555BDD"/>
    <w:rsid w:val="005C7E07"/>
    <w:rsid w:val="00641C93"/>
    <w:rsid w:val="006806B5"/>
    <w:rsid w:val="006B1427"/>
    <w:rsid w:val="006F1736"/>
    <w:rsid w:val="00721BDA"/>
    <w:rsid w:val="00723909"/>
    <w:rsid w:val="00724E67"/>
    <w:rsid w:val="00742A50"/>
    <w:rsid w:val="00842446"/>
    <w:rsid w:val="008C3268"/>
    <w:rsid w:val="00911B7E"/>
    <w:rsid w:val="00966BC4"/>
    <w:rsid w:val="00974AFB"/>
    <w:rsid w:val="00A3280C"/>
    <w:rsid w:val="00A643C9"/>
    <w:rsid w:val="00A74063"/>
    <w:rsid w:val="00AE3A9D"/>
    <w:rsid w:val="00B62C37"/>
    <w:rsid w:val="00C60343"/>
    <w:rsid w:val="00C837D6"/>
    <w:rsid w:val="00D40598"/>
    <w:rsid w:val="00DC7811"/>
    <w:rsid w:val="00E24AA2"/>
    <w:rsid w:val="00E729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B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6B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6BC4"/>
    <w:rPr>
      <w:b/>
      <w:bCs/>
    </w:rPr>
  </w:style>
  <w:style w:type="character" w:styleId="Uwydatnienie">
    <w:name w:val="Emphasis"/>
    <w:basedOn w:val="Domylnaczcionkaakapitu"/>
    <w:uiPriority w:val="20"/>
    <w:qFormat/>
    <w:rsid w:val="00966BC4"/>
    <w:rPr>
      <w:i/>
      <w:iCs/>
    </w:rPr>
  </w:style>
  <w:style w:type="character" w:styleId="Hipercze">
    <w:name w:val="Hyperlink"/>
    <w:basedOn w:val="Domylnaczcionkaakapitu"/>
    <w:uiPriority w:val="99"/>
    <w:semiHidden/>
    <w:unhideWhenUsed/>
    <w:rsid w:val="00966BC4"/>
    <w:rPr>
      <w:color w:val="0000FF"/>
      <w:u w:val="single"/>
    </w:rPr>
  </w:style>
  <w:style w:type="paragraph" w:styleId="Akapitzlist">
    <w:name w:val="List Paragraph"/>
    <w:basedOn w:val="Normalny"/>
    <w:uiPriority w:val="34"/>
    <w:qFormat/>
    <w:rsid w:val="008C3268"/>
    <w:pPr>
      <w:ind w:left="720"/>
      <w:contextualSpacing/>
    </w:pPr>
  </w:style>
</w:styles>
</file>

<file path=word/webSettings.xml><?xml version="1.0" encoding="utf-8"?>
<w:webSettings xmlns:r="http://schemas.openxmlformats.org/officeDocument/2006/relationships" xmlns:w="http://schemas.openxmlformats.org/wordprocessingml/2006/main">
  <w:divs>
    <w:div w:id="820462641">
      <w:bodyDiv w:val="1"/>
      <w:marLeft w:val="0"/>
      <w:marRight w:val="0"/>
      <w:marTop w:val="0"/>
      <w:marBottom w:val="0"/>
      <w:divBdr>
        <w:top w:val="none" w:sz="0" w:space="0" w:color="auto"/>
        <w:left w:val="none" w:sz="0" w:space="0" w:color="auto"/>
        <w:bottom w:val="none" w:sz="0" w:space="0" w:color="auto"/>
        <w:right w:val="none" w:sz="0" w:space="0" w:color="auto"/>
      </w:divBdr>
    </w:div>
    <w:div w:id="1164123512">
      <w:bodyDiv w:val="1"/>
      <w:marLeft w:val="0"/>
      <w:marRight w:val="0"/>
      <w:marTop w:val="0"/>
      <w:marBottom w:val="0"/>
      <w:divBdr>
        <w:top w:val="none" w:sz="0" w:space="0" w:color="auto"/>
        <w:left w:val="none" w:sz="0" w:space="0" w:color="auto"/>
        <w:bottom w:val="none" w:sz="0" w:space="0" w:color="auto"/>
        <w:right w:val="none" w:sz="0" w:space="0" w:color="auto"/>
      </w:divBdr>
    </w:div>
    <w:div w:id="1883907345">
      <w:bodyDiv w:val="1"/>
      <w:marLeft w:val="0"/>
      <w:marRight w:val="0"/>
      <w:marTop w:val="0"/>
      <w:marBottom w:val="0"/>
      <w:divBdr>
        <w:top w:val="none" w:sz="0" w:space="0" w:color="auto"/>
        <w:left w:val="none" w:sz="0" w:space="0" w:color="auto"/>
        <w:bottom w:val="none" w:sz="0" w:space="0" w:color="auto"/>
        <w:right w:val="none" w:sz="0" w:space="0" w:color="auto"/>
      </w:divBdr>
      <w:divsChild>
        <w:div w:id="891618327">
          <w:marLeft w:val="0"/>
          <w:marRight w:val="0"/>
          <w:marTop w:val="0"/>
          <w:marBottom w:val="0"/>
          <w:divBdr>
            <w:top w:val="none" w:sz="0" w:space="0" w:color="auto"/>
            <w:left w:val="none" w:sz="0" w:space="0" w:color="auto"/>
            <w:bottom w:val="none" w:sz="0" w:space="0" w:color="auto"/>
            <w:right w:val="none" w:sz="0" w:space="0" w:color="auto"/>
          </w:divBdr>
          <w:divsChild>
            <w:div w:id="606888001">
              <w:marLeft w:val="0"/>
              <w:marRight w:val="0"/>
              <w:marTop w:val="0"/>
              <w:marBottom w:val="0"/>
              <w:divBdr>
                <w:top w:val="none" w:sz="0" w:space="0" w:color="auto"/>
                <w:left w:val="none" w:sz="0" w:space="0" w:color="auto"/>
                <w:bottom w:val="none" w:sz="0" w:space="0" w:color="auto"/>
                <w:right w:val="none" w:sz="0" w:space="0" w:color="auto"/>
              </w:divBdr>
              <w:divsChild>
                <w:div w:id="282854">
                  <w:marLeft w:val="-138"/>
                  <w:marRight w:val="-138"/>
                  <w:marTop w:val="0"/>
                  <w:marBottom w:val="0"/>
                  <w:divBdr>
                    <w:top w:val="none" w:sz="0" w:space="0" w:color="auto"/>
                    <w:left w:val="none" w:sz="0" w:space="0" w:color="auto"/>
                    <w:bottom w:val="none" w:sz="0" w:space="0" w:color="auto"/>
                    <w:right w:val="none" w:sz="0" w:space="0" w:color="auto"/>
                  </w:divBdr>
                  <w:divsChild>
                    <w:div w:id="1209538128">
                      <w:marLeft w:val="0"/>
                      <w:marRight w:val="0"/>
                      <w:marTop w:val="0"/>
                      <w:marBottom w:val="0"/>
                      <w:divBdr>
                        <w:top w:val="none" w:sz="0" w:space="0" w:color="auto"/>
                        <w:left w:val="none" w:sz="0" w:space="0" w:color="auto"/>
                        <w:bottom w:val="none" w:sz="0" w:space="0" w:color="auto"/>
                        <w:right w:val="none" w:sz="0" w:space="0" w:color="auto"/>
                      </w:divBdr>
                      <w:divsChild>
                        <w:div w:id="2111512773">
                          <w:marLeft w:val="0"/>
                          <w:marRight w:val="0"/>
                          <w:marTop w:val="0"/>
                          <w:marBottom w:val="0"/>
                          <w:divBdr>
                            <w:top w:val="none" w:sz="0" w:space="0" w:color="auto"/>
                            <w:left w:val="none" w:sz="0" w:space="0" w:color="auto"/>
                            <w:bottom w:val="single" w:sz="12" w:space="12" w:color="A8A295"/>
                            <w:right w:val="none" w:sz="0" w:space="0" w:color="auto"/>
                          </w:divBdr>
                          <w:divsChild>
                            <w:div w:id="814377522">
                              <w:marLeft w:val="0"/>
                              <w:marRight w:val="0"/>
                              <w:marTop w:val="0"/>
                              <w:marBottom w:val="0"/>
                              <w:divBdr>
                                <w:top w:val="none" w:sz="0" w:space="0" w:color="auto"/>
                                <w:left w:val="none" w:sz="0" w:space="0" w:color="auto"/>
                                <w:bottom w:val="none" w:sz="0" w:space="0" w:color="auto"/>
                                <w:right w:val="none" w:sz="0" w:space="0" w:color="auto"/>
                              </w:divBdr>
                              <w:divsChild>
                                <w:div w:id="196284780">
                                  <w:marLeft w:val="0"/>
                                  <w:marRight w:val="0"/>
                                  <w:marTop w:val="0"/>
                                  <w:marBottom w:val="0"/>
                                  <w:divBdr>
                                    <w:top w:val="none" w:sz="0" w:space="0" w:color="auto"/>
                                    <w:left w:val="none" w:sz="0" w:space="0" w:color="auto"/>
                                    <w:bottom w:val="none" w:sz="0" w:space="0" w:color="auto"/>
                                    <w:right w:val="none" w:sz="0" w:space="0" w:color="auto"/>
                                  </w:divBdr>
                                  <w:divsChild>
                                    <w:div w:id="892158774">
                                      <w:marLeft w:val="0"/>
                                      <w:marRight w:val="0"/>
                                      <w:marTop w:val="0"/>
                                      <w:marBottom w:val="0"/>
                                      <w:divBdr>
                                        <w:top w:val="none" w:sz="0" w:space="0" w:color="auto"/>
                                        <w:left w:val="none" w:sz="0" w:space="0" w:color="auto"/>
                                        <w:bottom w:val="none" w:sz="0" w:space="0" w:color="auto"/>
                                        <w:right w:val="none" w:sz="0" w:space="0" w:color="auto"/>
                                      </w:divBdr>
                                    </w:div>
                                  </w:divsChild>
                                </w:div>
                                <w:div w:id="1192499189">
                                  <w:marLeft w:val="0"/>
                                  <w:marRight w:val="0"/>
                                  <w:marTop w:val="0"/>
                                  <w:marBottom w:val="0"/>
                                  <w:divBdr>
                                    <w:top w:val="single" w:sz="24" w:space="0" w:color="F1F1F1"/>
                                    <w:left w:val="single" w:sz="24" w:space="0" w:color="F1F1F1"/>
                                    <w:bottom w:val="single" w:sz="24" w:space="0" w:color="F1F1F1"/>
                                    <w:right w:val="single" w:sz="24" w:space="0" w:color="F1F1F1"/>
                                  </w:divBdr>
                                  <w:divsChild>
                                    <w:div w:id="1842156010">
                                      <w:marLeft w:val="0"/>
                                      <w:marRight w:val="0"/>
                                      <w:marTop w:val="0"/>
                                      <w:marBottom w:val="0"/>
                                      <w:divBdr>
                                        <w:top w:val="none" w:sz="0" w:space="0" w:color="auto"/>
                                        <w:left w:val="none" w:sz="0" w:space="0" w:color="auto"/>
                                        <w:bottom w:val="none" w:sz="0" w:space="0" w:color="auto"/>
                                        <w:right w:val="none" w:sz="0" w:space="0" w:color="auto"/>
                                      </w:divBdr>
                                      <w:divsChild>
                                        <w:div w:id="1492916083">
                                          <w:marLeft w:val="0"/>
                                          <w:marRight w:val="0"/>
                                          <w:marTop w:val="0"/>
                                          <w:marBottom w:val="46"/>
                                          <w:divBdr>
                                            <w:top w:val="none" w:sz="0" w:space="0" w:color="auto"/>
                                            <w:left w:val="none" w:sz="0" w:space="0" w:color="auto"/>
                                            <w:bottom w:val="none" w:sz="0" w:space="0" w:color="auto"/>
                                            <w:right w:val="none" w:sz="0" w:space="0" w:color="auto"/>
                                          </w:divBdr>
                                        </w:div>
                                        <w:div w:id="669143707">
                                          <w:marLeft w:val="0"/>
                                          <w:marRight w:val="0"/>
                                          <w:marTop w:val="0"/>
                                          <w:marBottom w:val="46"/>
                                          <w:divBdr>
                                            <w:top w:val="none" w:sz="0" w:space="0" w:color="auto"/>
                                            <w:left w:val="none" w:sz="0" w:space="0" w:color="auto"/>
                                            <w:bottom w:val="none" w:sz="0" w:space="0" w:color="auto"/>
                                            <w:right w:val="none" w:sz="0" w:space="0" w:color="auto"/>
                                          </w:divBdr>
                                        </w:div>
                                        <w:div w:id="627126119">
                                          <w:marLeft w:val="0"/>
                                          <w:marRight w:val="0"/>
                                          <w:marTop w:val="0"/>
                                          <w:marBottom w:val="46"/>
                                          <w:divBdr>
                                            <w:top w:val="none" w:sz="0" w:space="0" w:color="auto"/>
                                            <w:left w:val="none" w:sz="0" w:space="0" w:color="auto"/>
                                            <w:bottom w:val="none" w:sz="0" w:space="0" w:color="auto"/>
                                            <w:right w:val="none" w:sz="0" w:space="0" w:color="auto"/>
                                          </w:divBdr>
                                        </w:div>
                                        <w:div w:id="287975163">
                                          <w:marLeft w:val="0"/>
                                          <w:marRight w:val="0"/>
                                          <w:marTop w:val="0"/>
                                          <w:marBottom w:val="46"/>
                                          <w:divBdr>
                                            <w:top w:val="none" w:sz="0" w:space="0" w:color="auto"/>
                                            <w:left w:val="none" w:sz="0" w:space="0" w:color="auto"/>
                                            <w:bottom w:val="none" w:sz="0" w:space="0" w:color="auto"/>
                                            <w:right w:val="none" w:sz="0" w:space="0" w:color="auto"/>
                                          </w:divBdr>
                                        </w:div>
                                      </w:divsChild>
                                    </w:div>
                                  </w:divsChild>
                                </w:div>
                              </w:divsChild>
                            </w:div>
                            <w:div w:id="216748468">
                              <w:marLeft w:val="0"/>
                              <w:marRight w:val="0"/>
                              <w:marTop w:val="0"/>
                              <w:marBottom w:val="0"/>
                              <w:divBdr>
                                <w:top w:val="none" w:sz="0" w:space="0" w:color="auto"/>
                                <w:left w:val="none" w:sz="0" w:space="0" w:color="auto"/>
                                <w:bottom w:val="none" w:sz="0" w:space="0" w:color="auto"/>
                                <w:right w:val="none" w:sz="0" w:space="0" w:color="auto"/>
                              </w:divBdr>
                              <w:divsChild>
                                <w:div w:id="407504760">
                                  <w:marLeft w:val="0"/>
                                  <w:marRight w:val="0"/>
                                  <w:marTop w:val="0"/>
                                  <w:marBottom w:val="0"/>
                                  <w:divBdr>
                                    <w:top w:val="none" w:sz="0" w:space="0" w:color="auto"/>
                                    <w:left w:val="none" w:sz="0" w:space="0" w:color="auto"/>
                                    <w:bottom w:val="none" w:sz="0" w:space="0" w:color="auto"/>
                                    <w:right w:val="none" w:sz="0" w:space="0" w:color="auto"/>
                                  </w:divBdr>
                                  <w:divsChild>
                                    <w:div w:id="1364862978">
                                      <w:marLeft w:val="0"/>
                                      <w:marRight w:val="0"/>
                                      <w:marTop w:val="37"/>
                                      <w:marBottom w:val="0"/>
                                      <w:divBdr>
                                        <w:top w:val="none" w:sz="0" w:space="0" w:color="auto"/>
                                        <w:left w:val="none" w:sz="0" w:space="0" w:color="auto"/>
                                        <w:bottom w:val="none" w:sz="0" w:space="0" w:color="auto"/>
                                        <w:right w:val="none" w:sz="0" w:space="0" w:color="auto"/>
                                      </w:divBdr>
                                      <w:divsChild>
                                        <w:div w:id="823354638">
                                          <w:marLeft w:val="0"/>
                                          <w:marRight w:val="0"/>
                                          <w:marTop w:val="0"/>
                                          <w:marBottom w:val="0"/>
                                          <w:divBdr>
                                            <w:top w:val="none" w:sz="0" w:space="0" w:color="auto"/>
                                            <w:left w:val="none" w:sz="0" w:space="0" w:color="auto"/>
                                            <w:bottom w:val="none" w:sz="0" w:space="0" w:color="auto"/>
                                            <w:right w:val="none" w:sz="0" w:space="0" w:color="auto"/>
                                          </w:divBdr>
                                        </w:div>
                                        <w:div w:id="1580138983">
                                          <w:marLeft w:val="0"/>
                                          <w:marRight w:val="0"/>
                                          <w:marTop w:val="65"/>
                                          <w:marBottom w:val="0"/>
                                          <w:divBdr>
                                            <w:top w:val="single" w:sz="4" w:space="3" w:color="E0E0E0"/>
                                            <w:left w:val="none" w:sz="0" w:space="0" w:color="auto"/>
                                            <w:bottom w:val="none" w:sz="0" w:space="0" w:color="auto"/>
                                            <w:right w:val="none" w:sz="0" w:space="0" w:color="auto"/>
                                          </w:divBdr>
                                        </w:div>
                                        <w:div w:id="185213296">
                                          <w:marLeft w:val="0"/>
                                          <w:marRight w:val="0"/>
                                          <w:marTop w:val="65"/>
                                          <w:marBottom w:val="0"/>
                                          <w:divBdr>
                                            <w:top w:val="single" w:sz="4" w:space="3" w:color="E0E0E0"/>
                                            <w:left w:val="none" w:sz="0" w:space="0" w:color="auto"/>
                                            <w:bottom w:val="none" w:sz="0" w:space="0" w:color="auto"/>
                                            <w:right w:val="none" w:sz="0" w:space="0" w:color="auto"/>
                                          </w:divBdr>
                                        </w:div>
                                      </w:divsChild>
                                    </w:div>
                                    <w:div w:id="1817910068">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965416">
          <w:marLeft w:val="0"/>
          <w:marRight w:val="0"/>
          <w:marTop w:val="0"/>
          <w:marBottom w:val="0"/>
          <w:divBdr>
            <w:top w:val="none" w:sz="0" w:space="0" w:color="auto"/>
            <w:left w:val="none" w:sz="0" w:space="0" w:color="auto"/>
            <w:bottom w:val="none" w:sz="0" w:space="0" w:color="auto"/>
            <w:right w:val="none" w:sz="0" w:space="0" w:color="auto"/>
          </w:divBdr>
          <w:divsChild>
            <w:div w:id="1951013299">
              <w:marLeft w:val="0"/>
              <w:marRight w:val="0"/>
              <w:marTop w:val="0"/>
              <w:marBottom w:val="0"/>
              <w:divBdr>
                <w:top w:val="none" w:sz="0" w:space="0" w:color="auto"/>
                <w:left w:val="none" w:sz="0" w:space="0" w:color="auto"/>
                <w:bottom w:val="none" w:sz="0" w:space="0" w:color="auto"/>
                <w:right w:val="none" w:sz="0" w:space="0" w:color="auto"/>
              </w:divBdr>
              <w:divsChild>
                <w:div w:id="547301085">
                  <w:marLeft w:val="-138"/>
                  <w:marRight w:val="-138"/>
                  <w:marTop w:val="0"/>
                  <w:marBottom w:val="0"/>
                  <w:divBdr>
                    <w:top w:val="none" w:sz="0" w:space="0" w:color="auto"/>
                    <w:left w:val="none" w:sz="0" w:space="0" w:color="auto"/>
                    <w:bottom w:val="none" w:sz="0" w:space="0" w:color="auto"/>
                    <w:right w:val="none" w:sz="0" w:space="0" w:color="auto"/>
                  </w:divBdr>
                  <w:divsChild>
                    <w:div w:id="15745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8651">
          <w:marLeft w:val="0"/>
          <w:marRight w:val="0"/>
          <w:marTop w:val="0"/>
          <w:marBottom w:val="0"/>
          <w:divBdr>
            <w:top w:val="none" w:sz="0" w:space="0" w:color="auto"/>
            <w:left w:val="none" w:sz="0" w:space="0" w:color="auto"/>
            <w:bottom w:val="none" w:sz="0" w:space="0" w:color="auto"/>
            <w:right w:val="none" w:sz="0" w:space="0" w:color="auto"/>
          </w:divBdr>
          <w:divsChild>
            <w:div w:id="1706910115">
              <w:marLeft w:val="0"/>
              <w:marRight w:val="0"/>
              <w:marTop w:val="0"/>
              <w:marBottom w:val="0"/>
              <w:divBdr>
                <w:top w:val="single" w:sz="6" w:space="5" w:color="000000"/>
                <w:left w:val="none" w:sz="0" w:space="0" w:color="auto"/>
                <w:bottom w:val="none" w:sz="0" w:space="0" w:color="auto"/>
                <w:right w:val="none" w:sz="0" w:space="0" w:color="auto"/>
              </w:divBdr>
            </w:div>
          </w:divsChild>
        </w:div>
      </w:divsChild>
    </w:div>
    <w:div w:id="21136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czta.onet.pl/NowaWiadomosc/Do/QlAkBFFKEBx2dgsdBXJ2cQQBfChCchE2Egk%2FZgEXARAfQkFWQwEGF1QnVkFWAwsCBAFWVkQTB3QWAFQaCxwfCBQRSAIMBVZndENcQ10gLycJPAULIQ0oH0FocRYSYAZrI1ZTIg%3D%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sp12zdwola.wik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A577-5054-481E-88E4-F293A4BC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1664</Words>
  <Characters>9985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Dyrektor</cp:lastModifiedBy>
  <cp:revision>6</cp:revision>
  <dcterms:created xsi:type="dcterms:W3CDTF">2022-11-18T11:10:00Z</dcterms:created>
  <dcterms:modified xsi:type="dcterms:W3CDTF">2022-11-18T11:14:00Z</dcterms:modified>
</cp:coreProperties>
</file>